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E022FD" w:rsidRDefault="002E0A2E" w:rsidP="002E0A2E">
      <w:r>
        <w:t>Facultatea de Ştiinţe Juridice, Sociale şi Politice</w:t>
      </w:r>
      <w:r>
        <w:tab/>
      </w:r>
    </w:p>
    <w:p w:rsidR="002E0A2E" w:rsidRDefault="002E0A2E" w:rsidP="002E0A2E">
      <w:r>
        <w:tab/>
      </w:r>
      <w:r>
        <w:tab/>
      </w:r>
      <w:r>
        <w:tab/>
      </w:r>
    </w:p>
    <w:p w:rsidR="002E0A2E" w:rsidRDefault="002E0A2E" w:rsidP="005B1C52">
      <w:pPr>
        <w:rPr>
          <w:b/>
        </w:rPr>
      </w:pP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8DA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APIE</w:t>
      </w: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582136">
        <w:rPr>
          <w:rFonts w:ascii="Times New Roman" w:hAnsi="Times New Roman"/>
          <w:b/>
          <w:sz w:val="24"/>
          <w:szCs w:val="24"/>
        </w:rPr>
        <w:t>24.06 – 07.07.2019</w:t>
      </w:r>
    </w:p>
    <w:p w:rsidR="009F713C" w:rsidRPr="00E76872" w:rsidRDefault="00842635" w:rsidP="00E76872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9F713C" w:rsidRPr="005B1C52" w:rsidTr="00F32CC4">
        <w:tc>
          <w:tcPr>
            <w:tcW w:w="1297" w:type="dxa"/>
          </w:tcPr>
          <w:p w:rsidR="009F713C" w:rsidRPr="005B1C5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1C5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F713C" w:rsidRPr="005B1C5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1C52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:rsidR="009F713C" w:rsidRPr="005B1C5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1C52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:rsidR="009F713C" w:rsidRPr="005B1C5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1C5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F713C" w:rsidRPr="005B1C52" w:rsidRDefault="009F713C" w:rsidP="009F713C">
            <w:pPr>
              <w:rPr>
                <w:sz w:val="24"/>
                <w:szCs w:val="24"/>
              </w:rPr>
            </w:pPr>
            <w:r w:rsidRPr="005B1C52">
              <w:rPr>
                <w:b/>
                <w:sz w:val="24"/>
                <w:szCs w:val="24"/>
              </w:rPr>
              <w:t>SALA</w:t>
            </w:r>
          </w:p>
        </w:tc>
      </w:tr>
      <w:tr w:rsidR="00DA30F4" w:rsidRPr="005B1C52" w:rsidTr="00DA30F4">
        <w:trPr>
          <w:trHeight w:val="863"/>
        </w:trPr>
        <w:tc>
          <w:tcPr>
            <w:tcW w:w="1297" w:type="dxa"/>
            <w:vMerge w:val="restart"/>
            <w:vAlign w:val="center"/>
          </w:tcPr>
          <w:p w:rsidR="00DA30F4" w:rsidRPr="00DA30F4" w:rsidRDefault="00DA30F4" w:rsidP="009F713C">
            <w:pPr>
              <w:jc w:val="center"/>
              <w:rPr>
                <w:sz w:val="24"/>
                <w:szCs w:val="24"/>
              </w:rPr>
            </w:pPr>
            <w:r w:rsidRPr="00DA30F4">
              <w:rPr>
                <w:sz w:val="24"/>
                <w:szCs w:val="24"/>
              </w:rPr>
              <w:t>27.06.2019</w:t>
            </w:r>
          </w:p>
        </w:tc>
        <w:tc>
          <w:tcPr>
            <w:tcW w:w="892" w:type="dxa"/>
            <w:vAlign w:val="center"/>
          </w:tcPr>
          <w:p w:rsidR="00DA30F4" w:rsidRPr="005B1C52" w:rsidRDefault="00DA30F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3087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DA30F4" w:rsidRPr="005B1C52" w:rsidRDefault="00DA30F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V. Vedinas</w:t>
            </w:r>
          </w:p>
          <w:p w:rsidR="00DA30F4" w:rsidRPr="005B1C52" w:rsidRDefault="00DA30F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DA30F4" w:rsidRPr="005B1C52" w:rsidRDefault="00DA30F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Administratia publica locala in statele membre ale Uniunii Europene</w:t>
            </w:r>
          </w:p>
          <w:p w:rsidR="00DA30F4" w:rsidRPr="005B1C52" w:rsidRDefault="00DA30F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Statutul juridic al functionarilor din Uniunea Europeana</w:t>
            </w:r>
          </w:p>
          <w:p w:rsidR="00DA30F4" w:rsidRPr="005B1C52" w:rsidRDefault="00DA30F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Merge w:val="restart"/>
            <w:vAlign w:val="center"/>
          </w:tcPr>
          <w:p w:rsidR="00DA30F4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DA30F4" w:rsidRPr="005B1C52" w:rsidTr="007B4A62">
        <w:trPr>
          <w:trHeight w:val="862"/>
        </w:trPr>
        <w:tc>
          <w:tcPr>
            <w:tcW w:w="1297" w:type="dxa"/>
            <w:vMerge/>
            <w:vAlign w:val="center"/>
          </w:tcPr>
          <w:p w:rsidR="00DA30F4" w:rsidRPr="00DA30F4" w:rsidRDefault="00DA30F4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DA30F4" w:rsidRDefault="00ED62D7" w:rsidP="009F713C">
            <w:pPr>
              <w:jc w:val="center"/>
            </w:pPr>
            <w:r>
              <w:t>18</w:t>
            </w:r>
            <w:r w:rsidRPr="00ED62D7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DA30F4" w:rsidRPr="005B1C52" w:rsidRDefault="00DA30F4" w:rsidP="009F713C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DA30F4" w:rsidRPr="005B1C52" w:rsidRDefault="00DA30F4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DA30F4" w:rsidRPr="005B1C52" w:rsidRDefault="00DA30F4" w:rsidP="009F713C">
            <w:pPr>
              <w:jc w:val="center"/>
            </w:pPr>
          </w:p>
        </w:tc>
      </w:tr>
      <w:tr w:rsidR="00F32CC4" w:rsidRPr="005B1C52" w:rsidTr="00F32CC4">
        <w:trPr>
          <w:trHeight w:val="306"/>
        </w:trPr>
        <w:tc>
          <w:tcPr>
            <w:tcW w:w="1297" w:type="dxa"/>
            <w:vMerge w:val="restart"/>
            <w:vAlign w:val="center"/>
          </w:tcPr>
          <w:p w:rsidR="00F32CC4" w:rsidRPr="005B1C52" w:rsidRDefault="00ED64C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="00DA30F4">
              <w:rPr>
                <w:sz w:val="24"/>
                <w:szCs w:val="24"/>
              </w:rPr>
              <w:t>.2019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5B1C52" w:rsidRDefault="00DA30F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A30F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F32CC4" w:rsidRPr="005B1C52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V. Puscasu</w:t>
            </w:r>
          </w:p>
          <w:p w:rsidR="00F32CC4" w:rsidRPr="005B1C52" w:rsidRDefault="005B1C52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Lect.dr</w:t>
            </w:r>
            <w:r w:rsidR="00F32CC4" w:rsidRPr="005B1C52">
              <w:rPr>
                <w:sz w:val="24"/>
                <w:szCs w:val="24"/>
              </w:rPr>
              <w:t>. I. Sorcaru</w:t>
            </w:r>
          </w:p>
        </w:tc>
        <w:tc>
          <w:tcPr>
            <w:tcW w:w="3800" w:type="dxa"/>
            <w:vMerge w:val="restart"/>
            <w:vAlign w:val="center"/>
          </w:tcPr>
          <w:p w:rsidR="00F32CC4" w:rsidRPr="005B1C52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Strategii de organizare spatiala şi dezvoltare teritoriala</w:t>
            </w:r>
          </w:p>
        </w:tc>
        <w:tc>
          <w:tcPr>
            <w:tcW w:w="1240" w:type="dxa"/>
            <w:vMerge w:val="restart"/>
            <w:vAlign w:val="center"/>
          </w:tcPr>
          <w:p w:rsidR="00F32CC4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F32CC4" w:rsidRPr="005B1C52" w:rsidTr="00F32CC4">
        <w:trPr>
          <w:trHeight w:val="305"/>
        </w:trPr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:rsidR="00F32CC4" w:rsidRPr="005B1C52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5B1C52" w:rsidRDefault="00DA30F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30F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tcBorders>
              <w:bottom w:val="single" w:sz="4" w:space="0" w:color="auto"/>
            </w:tcBorders>
            <w:vAlign w:val="center"/>
          </w:tcPr>
          <w:p w:rsidR="00F32CC4" w:rsidRPr="005B1C52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  <w:vAlign w:val="center"/>
          </w:tcPr>
          <w:p w:rsidR="00F32CC4" w:rsidRPr="005B1C52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2CC4" w:rsidRPr="005B1C52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C02A8E" w:rsidRPr="005B1C52" w:rsidTr="00C02A8E">
        <w:trPr>
          <w:trHeight w:val="386"/>
        </w:trPr>
        <w:tc>
          <w:tcPr>
            <w:tcW w:w="1297" w:type="dxa"/>
            <w:vMerge w:val="restart"/>
            <w:vAlign w:val="center"/>
          </w:tcPr>
          <w:p w:rsidR="00C02A8E" w:rsidRPr="005B1C52" w:rsidRDefault="00C02A8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30.06.2019</w:t>
            </w:r>
          </w:p>
        </w:tc>
        <w:tc>
          <w:tcPr>
            <w:tcW w:w="892" w:type="dxa"/>
            <w:vAlign w:val="center"/>
          </w:tcPr>
          <w:p w:rsidR="00C02A8E" w:rsidRPr="005B1C52" w:rsidRDefault="00C02A8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N. Anitei</w:t>
            </w:r>
          </w:p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Institutii financiare ale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C02A8E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C02A8E" w:rsidRPr="005B1C52" w:rsidTr="00C02A8E">
        <w:trPr>
          <w:trHeight w:val="440"/>
        </w:trPr>
        <w:tc>
          <w:tcPr>
            <w:tcW w:w="1297" w:type="dxa"/>
            <w:vMerge/>
            <w:vAlign w:val="center"/>
          </w:tcPr>
          <w:p w:rsidR="00C02A8E" w:rsidRPr="005B1C52" w:rsidRDefault="00C02A8E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C02A8E" w:rsidRPr="005B1C52" w:rsidRDefault="00C02A8E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C02A8E" w:rsidRPr="005B1C52" w:rsidRDefault="00C02A8E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616972" w:rsidRPr="005B1C52" w:rsidTr="00616972">
        <w:trPr>
          <w:trHeight w:val="286"/>
        </w:trPr>
        <w:tc>
          <w:tcPr>
            <w:tcW w:w="1297" w:type="dxa"/>
            <w:vMerge w:val="restart"/>
            <w:vAlign w:val="center"/>
          </w:tcPr>
          <w:p w:rsidR="00616972" w:rsidRPr="005B1C52" w:rsidRDefault="0061697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892" w:type="dxa"/>
            <w:vAlign w:val="center"/>
          </w:tcPr>
          <w:p w:rsidR="00616972" w:rsidRPr="005B1C52" w:rsidRDefault="0061697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1697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616972" w:rsidRPr="005B1C52" w:rsidRDefault="00616972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Lect.dr. C. Patrascu</w:t>
            </w:r>
          </w:p>
          <w:p w:rsidR="00616972" w:rsidRPr="005B1C52" w:rsidRDefault="001254EA" w:rsidP="001254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Merge w:val="restart"/>
            <w:vAlign w:val="center"/>
          </w:tcPr>
          <w:p w:rsidR="00616972" w:rsidRPr="005B1C52" w:rsidRDefault="00616972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Terminologia de specialitate a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616972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616972" w:rsidRPr="005B1C52" w:rsidTr="00666F56">
        <w:trPr>
          <w:trHeight w:val="285"/>
        </w:trPr>
        <w:tc>
          <w:tcPr>
            <w:tcW w:w="1297" w:type="dxa"/>
            <w:vMerge/>
            <w:vAlign w:val="center"/>
          </w:tcPr>
          <w:p w:rsidR="00616972" w:rsidRDefault="00616972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616972" w:rsidRPr="005B1C52" w:rsidRDefault="00616972" w:rsidP="009F713C">
            <w:pPr>
              <w:jc w:val="center"/>
            </w:pPr>
            <w:r>
              <w:t>10</w:t>
            </w:r>
            <w:r w:rsidRPr="00616972">
              <w:rPr>
                <w:vertAlign w:val="superscript"/>
              </w:rPr>
              <w:t>30</w:t>
            </w:r>
          </w:p>
        </w:tc>
        <w:tc>
          <w:tcPr>
            <w:tcW w:w="2779" w:type="dxa"/>
            <w:vMerge/>
            <w:vAlign w:val="center"/>
          </w:tcPr>
          <w:p w:rsidR="00616972" w:rsidRPr="005B1C52" w:rsidRDefault="00616972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616972" w:rsidRPr="005B1C52" w:rsidRDefault="00616972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616972" w:rsidRPr="005B1C52" w:rsidRDefault="00616972" w:rsidP="009F713C">
            <w:pPr>
              <w:jc w:val="center"/>
            </w:pPr>
          </w:p>
        </w:tc>
      </w:tr>
      <w:tr w:rsidR="007118DA" w:rsidRPr="005B1C52" w:rsidTr="00C73E20">
        <w:trPr>
          <w:trHeight w:val="635"/>
        </w:trPr>
        <w:tc>
          <w:tcPr>
            <w:tcW w:w="1297" w:type="dxa"/>
            <w:vAlign w:val="center"/>
          </w:tcPr>
          <w:p w:rsidR="007118DA" w:rsidRPr="005B1C52" w:rsidRDefault="007118D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892" w:type="dxa"/>
            <w:vAlign w:val="center"/>
          </w:tcPr>
          <w:p w:rsidR="007118DA" w:rsidRPr="005B1C52" w:rsidRDefault="007118D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118D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7118DA" w:rsidRPr="00E022FD" w:rsidRDefault="007118D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2FD">
              <w:rPr>
                <w:sz w:val="24"/>
                <w:szCs w:val="24"/>
              </w:rPr>
              <w:t>Conf.dr. M. Mihailescu</w:t>
            </w:r>
          </w:p>
          <w:p w:rsidR="007118DA" w:rsidRPr="00EF75B5" w:rsidRDefault="00E022FD" w:rsidP="00711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75B5">
              <w:rPr>
                <w:sz w:val="24"/>
                <w:szCs w:val="24"/>
              </w:rPr>
              <w:t>Lect.dr. M. Aghenitei</w:t>
            </w:r>
          </w:p>
        </w:tc>
        <w:tc>
          <w:tcPr>
            <w:tcW w:w="3800" w:type="dxa"/>
            <w:vAlign w:val="center"/>
          </w:tcPr>
          <w:p w:rsidR="007118DA" w:rsidRPr="005B1C52" w:rsidRDefault="007118D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Align w:val="center"/>
          </w:tcPr>
          <w:p w:rsidR="007118DA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1254EA" w:rsidRPr="005B1C52" w:rsidTr="009C66E1">
        <w:trPr>
          <w:trHeight w:val="286"/>
        </w:trPr>
        <w:tc>
          <w:tcPr>
            <w:tcW w:w="1297" w:type="dxa"/>
            <w:vMerge w:val="restart"/>
            <w:vAlign w:val="center"/>
          </w:tcPr>
          <w:p w:rsidR="001254EA" w:rsidRPr="005B1C52" w:rsidRDefault="001254E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892" w:type="dxa"/>
            <w:vAlign w:val="center"/>
          </w:tcPr>
          <w:p w:rsidR="001254EA" w:rsidRPr="005B1C52" w:rsidRDefault="001254E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1254EA" w:rsidRPr="005B1C52" w:rsidRDefault="001254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Lect.dr. G. Popescu</w:t>
            </w:r>
          </w:p>
          <w:p w:rsidR="001254EA" w:rsidRPr="005B1C52" w:rsidRDefault="001254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Buzea</w:t>
            </w:r>
          </w:p>
        </w:tc>
        <w:tc>
          <w:tcPr>
            <w:tcW w:w="3800" w:type="dxa"/>
            <w:vMerge w:val="restart"/>
            <w:vAlign w:val="center"/>
          </w:tcPr>
          <w:p w:rsidR="001254EA" w:rsidRPr="005B1C52" w:rsidRDefault="001254E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Metode si tehnici de cercetare in stiintele sociale</w:t>
            </w:r>
          </w:p>
        </w:tc>
        <w:tc>
          <w:tcPr>
            <w:tcW w:w="1240" w:type="dxa"/>
            <w:vMerge w:val="restart"/>
            <w:vAlign w:val="center"/>
          </w:tcPr>
          <w:p w:rsidR="001254EA" w:rsidRPr="005B1C52" w:rsidRDefault="00243B5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203</w:t>
            </w:r>
          </w:p>
        </w:tc>
      </w:tr>
      <w:tr w:rsidR="001254EA" w:rsidRPr="005B1C52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1254EA" w:rsidRPr="005B1C52" w:rsidRDefault="001254EA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1254EA" w:rsidRPr="001254EA" w:rsidRDefault="001254EA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17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1254EA" w:rsidRPr="005B1C52" w:rsidRDefault="001254EA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1254EA" w:rsidRPr="005B1C52" w:rsidRDefault="001254EA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1254EA" w:rsidRPr="005B1C52" w:rsidRDefault="001254EA" w:rsidP="009F713C">
            <w:pPr>
              <w:jc w:val="center"/>
            </w:pPr>
          </w:p>
        </w:tc>
      </w:tr>
      <w:tr w:rsidR="00C02A8E" w:rsidRPr="005B1C52" w:rsidTr="00E76872">
        <w:trPr>
          <w:trHeight w:val="286"/>
        </w:trPr>
        <w:tc>
          <w:tcPr>
            <w:tcW w:w="1297" w:type="dxa"/>
            <w:vMerge w:val="restart"/>
            <w:vAlign w:val="center"/>
          </w:tcPr>
          <w:p w:rsidR="00C02A8E" w:rsidRPr="001254EA" w:rsidRDefault="00C02A8E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26.06.2019</w:t>
            </w:r>
          </w:p>
        </w:tc>
        <w:tc>
          <w:tcPr>
            <w:tcW w:w="892" w:type="dxa"/>
            <w:vAlign w:val="center"/>
          </w:tcPr>
          <w:p w:rsidR="00C02A8E" w:rsidRPr="001254EA" w:rsidRDefault="00C02A8E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02A8E" w:rsidRPr="005B1C52" w:rsidRDefault="00C02A8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Conf.dr G. Schin</w:t>
            </w:r>
          </w:p>
          <w:p w:rsidR="00C02A8E" w:rsidRPr="005B1C52" w:rsidRDefault="00C02A8E" w:rsidP="00F43E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</w:tc>
        <w:tc>
          <w:tcPr>
            <w:tcW w:w="3800" w:type="dxa"/>
            <w:vMerge w:val="restart"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Managementul proiectelor europene</w:t>
            </w:r>
          </w:p>
        </w:tc>
        <w:tc>
          <w:tcPr>
            <w:tcW w:w="1240" w:type="dxa"/>
            <w:vMerge w:val="restart"/>
            <w:vAlign w:val="center"/>
          </w:tcPr>
          <w:p w:rsidR="00C02A8E" w:rsidRPr="005B1C52" w:rsidRDefault="00243B59" w:rsidP="009F713C">
            <w:pPr>
              <w:jc w:val="center"/>
            </w:pPr>
            <w:r>
              <w:t>AE 222</w:t>
            </w:r>
          </w:p>
        </w:tc>
      </w:tr>
      <w:tr w:rsidR="00C02A8E" w:rsidRPr="005B1C52" w:rsidTr="002F62CF">
        <w:trPr>
          <w:trHeight w:val="285"/>
        </w:trPr>
        <w:tc>
          <w:tcPr>
            <w:tcW w:w="1297" w:type="dxa"/>
            <w:vMerge/>
            <w:vAlign w:val="center"/>
          </w:tcPr>
          <w:p w:rsidR="00C02A8E" w:rsidRPr="001254EA" w:rsidRDefault="00C02A8E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02A8E" w:rsidRPr="001254EA" w:rsidRDefault="00C02A8E" w:rsidP="009F713C">
            <w:pPr>
              <w:jc w:val="center"/>
            </w:pPr>
            <w:r w:rsidRPr="001254EA">
              <w:rPr>
                <w:sz w:val="24"/>
                <w:szCs w:val="24"/>
              </w:rPr>
              <w:t>16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02A8E" w:rsidRPr="005B1C52" w:rsidRDefault="00C02A8E" w:rsidP="00E7687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02A8E" w:rsidRPr="005B1C52" w:rsidRDefault="00C02A8E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02A8E" w:rsidRPr="005B1C52" w:rsidRDefault="00C02A8E" w:rsidP="009F713C">
            <w:pPr>
              <w:jc w:val="center"/>
            </w:pPr>
          </w:p>
        </w:tc>
      </w:tr>
      <w:tr w:rsidR="005B1C52" w:rsidRPr="005B1C52" w:rsidTr="00F32CC4">
        <w:trPr>
          <w:trHeight w:val="285"/>
        </w:trPr>
        <w:tc>
          <w:tcPr>
            <w:tcW w:w="1297" w:type="dxa"/>
            <w:vAlign w:val="center"/>
          </w:tcPr>
          <w:p w:rsidR="005B1C52" w:rsidRPr="004A5B6D" w:rsidRDefault="004A5B6D" w:rsidP="009F713C">
            <w:pPr>
              <w:jc w:val="center"/>
              <w:rPr>
                <w:sz w:val="24"/>
                <w:szCs w:val="24"/>
              </w:rPr>
            </w:pPr>
            <w:r w:rsidRPr="004A5B6D">
              <w:rPr>
                <w:sz w:val="24"/>
                <w:szCs w:val="24"/>
              </w:rPr>
              <w:t>01.07.2019</w:t>
            </w:r>
          </w:p>
        </w:tc>
        <w:tc>
          <w:tcPr>
            <w:tcW w:w="892" w:type="dxa"/>
            <w:vAlign w:val="center"/>
          </w:tcPr>
          <w:p w:rsidR="005B1C52" w:rsidRPr="004A5B6D" w:rsidRDefault="004A5B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A5B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5B1C52" w:rsidRPr="005B1C52" w:rsidRDefault="005B1C52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F. Tudor</w:t>
            </w:r>
          </w:p>
          <w:p w:rsidR="005B1C52" w:rsidRPr="005B1C52" w:rsidRDefault="0033087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:rsidR="005B1C52" w:rsidRPr="005B1C52" w:rsidRDefault="005B1C52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Combaterea fraudei si protejarea intereselor financiare ale Uniunii Europene</w:t>
            </w:r>
          </w:p>
          <w:p w:rsidR="005B1C52" w:rsidRPr="005B1C52" w:rsidRDefault="005B1C52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Gestionarea frontierelor externe</w:t>
            </w:r>
          </w:p>
        </w:tc>
        <w:tc>
          <w:tcPr>
            <w:tcW w:w="1240" w:type="dxa"/>
            <w:vAlign w:val="center"/>
          </w:tcPr>
          <w:p w:rsidR="005B1C52" w:rsidRPr="005B1C52" w:rsidRDefault="004A5B6D" w:rsidP="009F713C">
            <w:pPr>
              <w:jc w:val="center"/>
            </w:pPr>
            <w:r>
              <w:t>AE 016</w:t>
            </w:r>
          </w:p>
        </w:tc>
      </w:tr>
      <w:tr w:rsidR="00330879" w:rsidRPr="005B1C52" w:rsidTr="00330879">
        <w:trPr>
          <w:trHeight w:val="286"/>
        </w:trPr>
        <w:tc>
          <w:tcPr>
            <w:tcW w:w="1297" w:type="dxa"/>
            <w:vMerge w:val="restart"/>
            <w:vAlign w:val="center"/>
          </w:tcPr>
          <w:p w:rsidR="00330879" w:rsidRPr="001254EA" w:rsidRDefault="00330879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24.06.2019</w:t>
            </w:r>
          </w:p>
        </w:tc>
        <w:tc>
          <w:tcPr>
            <w:tcW w:w="892" w:type="dxa"/>
            <w:vAlign w:val="center"/>
          </w:tcPr>
          <w:p w:rsidR="00330879" w:rsidRPr="001254EA" w:rsidRDefault="00330879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10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330879" w:rsidRPr="005B1C52" w:rsidRDefault="0033087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R. Ionescu</w:t>
            </w:r>
          </w:p>
          <w:p w:rsidR="00330879" w:rsidRPr="005B1C52" w:rsidRDefault="001254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Costache</w:t>
            </w:r>
          </w:p>
        </w:tc>
        <w:tc>
          <w:tcPr>
            <w:tcW w:w="3800" w:type="dxa"/>
            <w:vMerge w:val="restart"/>
            <w:vAlign w:val="center"/>
          </w:tcPr>
          <w:p w:rsidR="00330879" w:rsidRPr="005B1C52" w:rsidRDefault="0033087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Analiza disparităţilor regionale la nivelul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330879" w:rsidRPr="005B1C52" w:rsidRDefault="00243B59" w:rsidP="009F713C">
            <w:pPr>
              <w:jc w:val="center"/>
            </w:pPr>
            <w:r>
              <w:t>D 13</w:t>
            </w:r>
          </w:p>
        </w:tc>
      </w:tr>
      <w:tr w:rsidR="00330879" w:rsidRPr="005B1C52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330879" w:rsidRPr="001254EA" w:rsidRDefault="00330879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330879" w:rsidRPr="001254EA" w:rsidRDefault="00330879" w:rsidP="009F713C">
            <w:pPr>
              <w:jc w:val="center"/>
              <w:rPr>
                <w:sz w:val="24"/>
                <w:szCs w:val="24"/>
              </w:rPr>
            </w:pPr>
            <w:r w:rsidRPr="001254EA">
              <w:rPr>
                <w:sz w:val="24"/>
                <w:szCs w:val="24"/>
              </w:rPr>
              <w:t>11</w:t>
            </w:r>
            <w:r w:rsidRPr="001254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330879" w:rsidRPr="005B1C52" w:rsidRDefault="00330879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330879" w:rsidRPr="005B1C52" w:rsidRDefault="00330879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330879" w:rsidRPr="005B1C52" w:rsidRDefault="00330879" w:rsidP="009F713C">
            <w:pPr>
              <w:jc w:val="center"/>
            </w:pPr>
          </w:p>
        </w:tc>
      </w:tr>
      <w:tr w:rsidR="00877CBD" w:rsidRPr="005B1C52" w:rsidTr="00877CBD">
        <w:trPr>
          <w:trHeight w:val="286"/>
        </w:trPr>
        <w:tc>
          <w:tcPr>
            <w:tcW w:w="1297" w:type="dxa"/>
            <w:vMerge w:val="restart"/>
            <w:vAlign w:val="center"/>
          </w:tcPr>
          <w:p w:rsidR="00877CBD" w:rsidRPr="00877CBD" w:rsidRDefault="00877CBD" w:rsidP="009F713C">
            <w:pPr>
              <w:jc w:val="center"/>
              <w:rPr>
                <w:sz w:val="24"/>
                <w:szCs w:val="24"/>
              </w:rPr>
            </w:pPr>
            <w:r w:rsidRPr="00877CBD">
              <w:rPr>
                <w:sz w:val="24"/>
                <w:szCs w:val="24"/>
              </w:rPr>
              <w:t>24.06.2019</w:t>
            </w:r>
          </w:p>
        </w:tc>
        <w:tc>
          <w:tcPr>
            <w:tcW w:w="892" w:type="dxa"/>
            <w:vAlign w:val="center"/>
          </w:tcPr>
          <w:p w:rsidR="00877CBD" w:rsidRPr="00877CBD" w:rsidRDefault="00877CBD" w:rsidP="009F713C">
            <w:pPr>
              <w:jc w:val="center"/>
              <w:rPr>
                <w:sz w:val="24"/>
                <w:szCs w:val="24"/>
              </w:rPr>
            </w:pPr>
            <w:r w:rsidRPr="00877CBD">
              <w:rPr>
                <w:sz w:val="24"/>
                <w:szCs w:val="24"/>
              </w:rPr>
              <w:t>11</w:t>
            </w:r>
            <w:r w:rsidRPr="00877CB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877CBD" w:rsidRPr="005B1C52" w:rsidRDefault="00877CB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Prof.dr. C. Apetrei</w:t>
            </w:r>
          </w:p>
          <w:p w:rsidR="00877CBD" w:rsidRPr="005B1C52" w:rsidRDefault="00877CB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 dr. F. Mihai</w:t>
            </w:r>
          </w:p>
        </w:tc>
        <w:tc>
          <w:tcPr>
            <w:tcW w:w="3800" w:type="dxa"/>
            <w:vMerge w:val="restart"/>
            <w:vAlign w:val="center"/>
          </w:tcPr>
          <w:p w:rsidR="00877CBD" w:rsidRPr="005B1C52" w:rsidRDefault="00877CB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1C52">
              <w:rPr>
                <w:sz w:val="24"/>
                <w:szCs w:val="24"/>
              </w:rPr>
              <w:t>Evoluţii economice şi sociale românesti in contextul european</w:t>
            </w:r>
          </w:p>
        </w:tc>
        <w:tc>
          <w:tcPr>
            <w:tcW w:w="1240" w:type="dxa"/>
            <w:vMerge w:val="restart"/>
            <w:vAlign w:val="center"/>
          </w:tcPr>
          <w:p w:rsidR="00877CBD" w:rsidRPr="005B1C52" w:rsidRDefault="00243B59" w:rsidP="009F713C">
            <w:pPr>
              <w:jc w:val="center"/>
            </w:pPr>
            <w:r>
              <w:t>AE 218</w:t>
            </w:r>
          </w:p>
        </w:tc>
      </w:tr>
      <w:tr w:rsidR="00877CBD" w:rsidRPr="005B1C52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877CBD" w:rsidRDefault="00877CBD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877CBD" w:rsidRPr="00877CBD" w:rsidRDefault="00877CBD" w:rsidP="009F713C">
            <w:pPr>
              <w:jc w:val="center"/>
              <w:rPr>
                <w:sz w:val="24"/>
                <w:szCs w:val="24"/>
              </w:rPr>
            </w:pPr>
            <w:r w:rsidRPr="00877CBD">
              <w:rPr>
                <w:sz w:val="24"/>
                <w:szCs w:val="24"/>
              </w:rPr>
              <w:t>12</w:t>
            </w:r>
            <w:r w:rsidRPr="00877CB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877CBD" w:rsidRPr="005B1C52" w:rsidRDefault="00877CBD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877CBD" w:rsidRPr="005B1C52" w:rsidRDefault="00877CBD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877CBD" w:rsidRPr="005B1C52" w:rsidRDefault="00877CBD" w:rsidP="009F713C">
            <w:pPr>
              <w:jc w:val="center"/>
            </w:pPr>
          </w:p>
        </w:tc>
      </w:tr>
    </w:tbl>
    <w:p w:rsidR="00F32CC4" w:rsidRDefault="00F32CC4" w:rsidP="005B1C52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F32CC4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A2E"/>
    <w:rsid w:val="00000095"/>
    <w:rsid w:val="000224BA"/>
    <w:rsid w:val="00062A40"/>
    <w:rsid w:val="00071EDF"/>
    <w:rsid w:val="0008699A"/>
    <w:rsid w:val="000978EA"/>
    <w:rsid w:val="000A783E"/>
    <w:rsid w:val="000E1AE7"/>
    <w:rsid w:val="001254EA"/>
    <w:rsid w:val="00134AD1"/>
    <w:rsid w:val="001351FF"/>
    <w:rsid w:val="001379DB"/>
    <w:rsid w:val="0016012E"/>
    <w:rsid w:val="0017585C"/>
    <w:rsid w:val="001B2135"/>
    <w:rsid w:val="00215425"/>
    <w:rsid w:val="00243B59"/>
    <w:rsid w:val="0027767E"/>
    <w:rsid w:val="002C2D2B"/>
    <w:rsid w:val="002D0489"/>
    <w:rsid w:val="002E0A2E"/>
    <w:rsid w:val="002F1B2F"/>
    <w:rsid w:val="003100A1"/>
    <w:rsid w:val="0031707F"/>
    <w:rsid w:val="00330879"/>
    <w:rsid w:val="003353C1"/>
    <w:rsid w:val="00350932"/>
    <w:rsid w:val="00361B21"/>
    <w:rsid w:val="00373C87"/>
    <w:rsid w:val="003B60CD"/>
    <w:rsid w:val="003D23EE"/>
    <w:rsid w:val="003D4250"/>
    <w:rsid w:val="004161DF"/>
    <w:rsid w:val="00424F61"/>
    <w:rsid w:val="00464228"/>
    <w:rsid w:val="0046450D"/>
    <w:rsid w:val="004924BD"/>
    <w:rsid w:val="00492B1D"/>
    <w:rsid w:val="004A0452"/>
    <w:rsid w:val="004A5B6D"/>
    <w:rsid w:val="0051510A"/>
    <w:rsid w:val="0053524E"/>
    <w:rsid w:val="005417FD"/>
    <w:rsid w:val="00544E3C"/>
    <w:rsid w:val="0055291C"/>
    <w:rsid w:val="00556223"/>
    <w:rsid w:val="00576159"/>
    <w:rsid w:val="00582136"/>
    <w:rsid w:val="005A37C8"/>
    <w:rsid w:val="005B1C52"/>
    <w:rsid w:val="005D5707"/>
    <w:rsid w:val="005D5BF0"/>
    <w:rsid w:val="005F37A1"/>
    <w:rsid w:val="00604EDB"/>
    <w:rsid w:val="00616972"/>
    <w:rsid w:val="00652F54"/>
    <w:rsid w:val="00692395"/>
    <w:rsid w:val="00697EC9"/>
    <w:rsid w:val="006A656F"/>
    <w:rsid w:val="006D57DF"/>
    <w:rsid w:val="006D7D41"/>
    <w:rsid w:val="006E34E4"/>
    <w:rsid w:val="00703C99"/>
    <w:rsid w:val="00704F69"/>
    <w:rsid w:val="007118DA"/>
    <w:rsid w:val="00736A10"/>
    <w:rsid w:val="0077037E"/>
    <w:rsid w:val="00791610"/>
    <w:rsid w:val="00791F52"/>
    <w:rsid w:val="00793108"/>
    <w:rsid w:val="007B7D47"/>
    <w:rsid w:val="007D0BAB"/>
    <w:rsid w:val="008332CA"/>
    <w:rsid w:val="00842635"/>
    <w:rsid w:val="0084539A"/>
    <w:rsid w:val="0085268B"/>
    <w:rsid w:val="00877CBD"/>
    <w:rsid w:val="00887AF9"/>
    <w:rsid w:val="008A023B"/>
    <w:rsid w:val="008C08D2"/>
    <w:rsid w:val="008F59F1"/>
    <w:rsid w:val="009A3CCA"/>
    <w:rsid w:val="009C66E1"/>
    <w:rsid w:val="009C787A"/>
    <w:rsid w:val="009F3CA1"/>
    <w:rsid w:val="009F5304"/>
    <w:rsid w:val="009F713C"/>
    <w:rsid w:val="00A13692"/>
    <w:rsid w:val="00A342EE"/>
    <w:rsid w:val="00A7228F"/>
    <w:rsid w:val="00AA4AC3"/>
    <w:rsid w:val="00AC04E4"/>
    <w:rsid w:val="00B1786E"/>
    <w:rsid w:val="00B51B34"/>
    <w:rsid w:val="00B80AFC"/>
    <w:rsid w:val="00BA0814"/>
    <w:rsid w:val="00BA5860"/>
    <w:rsid w:val="00BD2C55"/>
    <w:rsid w:val="00BD5164"/>
    <w:rsid w:val="00BE576A"/>
    <w:rsid w:val="00BF1B8A"/>
    <w:rsid w:val="00BF1DD2"/>
    <w:rsid w:val="00C02A8E"/>
    <w:rsid w:val="00C26221"/>
    <w:rsid w:val="00C37AF2"/>
    <w:rsid w:val="00C45C94"/>
    <w:rsid w:val="00C6656E"/>
    <w:rsid w:val="00C74046"/>
    <w:rsid w:val="00C8451B"/>
    <w:rsid w:val="00C979AB"/>
    <w:rsid w:val="00CE7D79"/>
    <w:rsid w:val="00D23A46"/>
    <w:rsid w:val="00D56636"/>
    <w:rsid w:val="00D71117"/>
    <w:rsid w:val="00D96FD4"/>
    <w:rsid w:val="00DA30F4"/>
    <w:rsid w:val="00DA521D"/>
    <w:rsid w:val="00DC1CA9"/>
    <w:rsid w:val="00DC3299"/>
    <w:rsid w:val="00DC3AA6"/>
    <w:rsid w:val="00DD0CF4"/>
    <w:rsid w:val="00E022FD"/>
    <w:rsid w:val="00E4793A"/>
    <w:rsid w:val="00E56CBE"/>
    <w:rsid w:val="00E62B2E"/>
    <w:rsid w:val="00E670A5"/>
    <w:rsid w:val="00E76872"/>
    <w:rsid w:val="00EB5BFE"/>
    <w:rsid w:val="00EC2571"/>
    <w:rsid w:val="00ED62D7"/>
    <w:rsid w:val="00ED64CB"/>
    <w:rsid w:val="00EF75B5"/>
    <w:rsid w:val="00F11B95"/>
    <w:rsid w:val="00F13516"/>
    <w:rsid w:val="00F25203"/>
    <w:rsid w:val="00F32CC4"/>
    <w:rsid w:val="00F33160"/>
    <w:rsid w:val="00F43EC8"/>
    <w:rsid w:val="00F452B5"/>
    <w:rsid w:val="00F46C83"/>
    <w:rsid w:val="00F60D96"/>
    <w:rsid w:val="00F70CF4"/>
    <w:rsid w:val="00F81AE4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120</cp:revision>
  <cp:lastPrinted>2019-05-23T07:06:00Z</cp:lastPrinted>
  <dcterms:created xsi:type="dcterms:W3CDTF">2015-06-29T13:20:00Z</dcterms:created>
  <dcterms:modified xsi:type="dcterms:W3CDTF">2019-06-06T11:13:00Z</dcterms:modified>
</cp:coreProperties>
</file>